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1B" w:rsidRPr="00E4594A" w:rsidRDefault="00C763FD" w:rsidP="00E4594A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inline distT="0" distB="0" distL="0" distR="0">
            <wp:extent cx="5943600" cy="1181100"/>
            <wp:effectExtent l="19050" t="0" r="0" b="0"/>
            <wp:docPr id="1" name="Picture 0" descr="logo with text &amp;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ext &amp; addre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  <w:r w:rsidRPr="00E4594A">
        <w:rPr>
          <w:rFonts w:ascii="Arial" w:hAnsi="Arial" w:cs="Arial"/>
          <w:b/>
          <w:sz w:val="36"/>
        </w:rPr>
        <w:t>Tips for Dry Mouth</w:t>
      </w:r>
    </w:p>
    <w:p w:rsidR="00320A0C" w:rsidRPr="00320A0C" w:rsidRDefault="00945567" w:rsidP="00320A0C">
      <w:pPr>
        <w:pStyle w:val="ListParagraph"/>
        <w:numPr>
          <w:ilvl w:val="0"/>
          <w:numId w:val="2"/>
        </w:numPr>
        <w:rPr>
          <w:rFonts w:ascii="Arial" w:hAnsi="Arial" w:cs="Arial"/>
          <w:sz w:val="36"/>
        </w:rPr>
      </w:pPr>
      <w:r w:rsidRPr="00320A0C">
        <w:rPr>
          <w:rFonts w:ascii="Arial" w:hAnsi="Arial" w:cs="Arial"/>
          <w:sz w:val="28"/>
        </w:rPr>
        <w:t>Always carry a water bottle with you.</w:t>
      </w:r>
    </w:p>
    <w:p w:rsidR="00320A0C" w:rsidRPr="00320A0C" w:rsidRDefault="00C763FD" w:rsidP="00320A0C">
      <w:pPr>
        <w:pStyle w:val="ListParagraph"/>
        <w:numPr>
          <w:ilvl w:val="0"/>
          <w:numId w:val="2"/>
        </w:numPr>
        <w:rPr>
          <w:rFonts w:ascii="Arial" w:hAnsi="Arial" w:cs="Arial"/>
          <w:sz w:val="36"/>
        </w:rPr>
      </w:pPr>
      <w:r w:rsidRPr="00320A0C">
        <w:rPr>
          <w:rFonts w:ascii="Arial" w:hAnsi="Arial" w:cs="Arial"/>
          <w:sz w:val="28"/>
        </w:rPr>
        <w:t>Take small sips of water while eating dry food and speaking</w:t>
      </w:r>
      <w:r w:rsidR="00945567" w:rsidRPr="00320A0C">
        <w:rPr>
          <w:rFonts w:ascii="Arial" w:hAnsi="Arial" w:cs="Arial"/>
          <w:sz w:val="28"/>
        </w:rPr>
        <w:t xml:space="preserve"> continuously.</w:t>
      </w:r>
      <w:r w:rsidRPr="00320A0C">
        <w:rPr>
          <w:rFonts w:ascii="Arial" w:hAnsi="Arial" w:cs="Arial"/>
          <w:sz w:val="28"/>
        </w:rPr>
        <w:t xml:space="preserve"> </w:t>
      </w:r>
    </w:p>
    <w:p w:rsidR="00320A0C" w:rsidRPr="00320A0C" w:rsidRDefault="00945567" w:rsidP="00320A0C">
      <w:pPr>
        <w:pStyle w:val="ListParagraph"/>
        <w:numPr>
          <w:ilvl w:val="0"/>
          <w:numId w:val="2"/>
        </w:numPr>
        <w:rPr>
          <w:rFonts w:ascii="Arial" w:hAnsi="Arial" w:cs="Arial"/>
          <w:sz w:val="36"/>
        </w:rPr>
      </w:pPr>
      <w:r w:rsidRPr="00320A0C">
        <w:rPr>
          <w:rFonts w:ascii="Arial" w:hAnsi="Arial" w:cs="Arial"/>
          <w:sz w:val="28"/>
        </w:rPr>
        <w:t>Suck on sugar free gum, candies or lemon slices to stimulate salivation.</w:t>
      </w:r>
    </w:p>
    <w:p w:rsidR="00320A0C" w:rsidRPr="00320A0C" w:rsidRDefault="00945567" w:rsidP="00320A0C">
      <w:pPr>
        <w:pStyle w:val="ListParagraph"/>
        <w:numPr>
          <w:ilvl w:val="0"/>
          <w:numId w:val="2"/>
        </w:numPr>
        <w:rPr>
          <w:rFonts w:ascii="Arial" w:hAnsi="Arial" w:cs="Arial"/>
          <w:sz w:val="36"/>
        </w:rPr>
      </w:pPr>
      <w:r w:rsidRPr="00320A0C">
        <w:rPr>
          <w:rFonts w:ascii="Arial" w:hAnsi="Arial" w:cs="Arial"/>
          <w:sz w:val="28"/>
        </w:rPr>
        <w:t xml:space="preserve">Eat small frequent meals to stimulate </w:t>
      </w:r>
      <w:r w:rsidR="0020389C" w:rsidRPr="00320A0C">
        <w:rPr>
          <w:rFonts w:ascii="Arial" w:hAnsi="Arial" w:cs="Arial"/>
          <w:sz w:val="28"/>
        </w:rPr>
        <w:t>flow of saliva</w:t>
      </w:r>
      <w:r w:rsidRPr="00320A0C">
        <w:rPr>
          <w:rFonts w:ascii="Arial" w:hAnsi="Arial" w:cs="Arial"/>
          <w:sz w:val="28"/>
        </w:rPr>
        <w:t>.</w:t>
      </w:r>
    </w:p>
    <w:p w:rsidR="00320A0C" w:rsidRPr="00320A0C" w:rsidRDefault="004C41D2" w:rsidP="00320A0C">
      <w:pPr>
        <w:pStyle w:val="ListParagraph"/>
        <w:numPr>
          <w:ilvl w:val="0"/>
          <w:numId w:val="2"/>
        </w:numPr>
        <w:rPr>
          <w:rFonts w:ascii="Arial" w:hAnsi="Arial" w:cs="Arial"/>
          <w:sz w:val="36"/>
        </w:rPr>
      </w:pPr>
      <w:r w:rsidRPr="00320A0C">
        <w:rPr>
          <w:rFonts w:ascii="Arial" w:hAnsi="Arial" w:cs="Arial"/>
          <w:sz w:val="28"/>
        </w:rPr>
        <w:t xml:space="preserve">Try using </w:t>
      </w:r>
      <w:r w:rsidR="00945567" w:rsidRPr="00320A0C">
        <w:rPr>
          <w:rFonts w:ascii="Arial" w:hAnsi="Arial" w:cs="Arial"/>
          <w:sz w:val="28"/>
        </w:rPr>
        <w:t xml:space="preserve">artificial saliva available in the form of sprays or gels </w:t>
      </w:r>
      <w:r w:rsidRPr="00320A0C">
        <w:rPr>
          <w:rFonts w:ascii="Arial" w:hAnsi="Arial" w:cs="Arial"/>
          <w:sz w:val="28"/>
        </w:rPr>
        <w:t xml:space="preserve">or Vitamin E oil </w:t>
      </w:r>
      <w:r w:rsidR="00945567" w:rsidRPr="00320A0C">
        <w:rPr>
          <w:rFonts w:ascii="Arial" w:hAnsi="Arial" w:cs="Arial"/>
          <w:sz w:val="28"/>
        </w:rPr>
        <w:t>for relief</w:t>
      </w:r>
      <w:r w:rsidRPr="00320A0C">
        <w:rPr>
          <w:rFonts w:ascii="Arial" w:hAnsi="Arial" w:cs="Arial"/>
          <w:sz w:val="28"/>
        </w:rPr>
        <w:t xml:space="preserve"> </w:t>
      </w:r>
      <w:r w:rsidR="0020389C" w:rsidRPr="00320A0C">
        <w:rPr>
          <w:rFonts w:ascii="Arial" w:hAnsi="Arial" w:cs="Arial"/>
          <w:sz w:val="28"/>
        </w:rPr>
        <w:t xml:space="preserve">from mouth dryness </w:t>
      </w:r>
      <w:r w:rsidRPr="00320A0C">
        <w:rPr>
          <w:rFonts w:ascii="Arial" w:hAnsi="Arial" w:cs="Arial"/>
          <w:sz w:val="28"/>
        </w:rPr>
        <w:t>after meals, before sleeping, while exercising, undergoing dental work or even talking for extended periods of time.</w:t>
      </w:r>
    </w:p>
    <w:p w:rsidR="00320A0C" w:rsidRPr="00320A0C" w:rsidRDefault="004C41D2" w:rsidP="00320A0C">
      <w:pPr>
        <w:pStyle w:val="ListParagraph"/>
        <w:numPr>
          <w:ilvl w:val="0"/>
          <w:numId w:val="2"/>
        </w:numPr>
        <w:rPr>
          <w:rFonts w:ascii="Arial" w:hAnsi="Arial" w:cs="Arial"/>
          <w:sz w:val="36"/>
        </w:rPr>
      </w:pPr>
      <w:r w:rsidRPr="00320A0C">
        <w:rPr>
          <w:rFonts w:ascii="Arial" w:hAnsi="Arial" w:cs="Arial"/>
          <w:sz w:val="28"/>
        </w:rPr>
        <w:t>Do not smoke or chew Tobacco (</w:t>
      </w:r>
      <w:proofErr w:type="spellStart"/>
      <w:r w:rsidRPr="00320A0C">
        <w:rPr>
          <w:rFonts w:ascii="Arial" w:hAnsi="Arial" w:cs="Arial"/>
          <w:i/>
          <w:sz w:val="28"/>
        </w:rPr>
        <w:t>Ghutka</w:t>
      </w:r>
      <w:proofErr w:type="spellEnd"/>
      <w:r w:rsidRPr="00320A0C">
        <w:rPr>
          <w:rFonts w:ascii="Arial" w:hAnsi="Arial" w:cs="Arial"/>
          <w:sz w:val="28"/>
        </w:rPr>
        <w:t>) as this increases dryness and increases risk for other diseases.</w:t>
      </w:r>
    </w:p>
    <w:p w:rsidR="00320A0C" w:rsidRPr="00320A0C" w:rsidRDefault="0020389C" w:rsidP="00320A0C">
      <w:pPr>
        <w:pStyle w:val="ListParagraph"/>
        <w:numPr>
          <w:ilvl w:val="0"/>
          <w:numId w:val="2"/>
        </w:numPr>
        <w:rPr>
          <w:rFonts w:ascii="Arial" w:hAnsi="Arial" w:cs="Arial"/>
          <w:sz w:val="36"/>
        </w:rPr>
      </w:pPr>
      <w:r w:rsidRPr="00320A0C">
        <w:rPr>
          <w:rFonts w:ascii="Arial" w:hAnsi="Arial" w:cs="Arial"/>
          <w:sz w:val="28"/>
        </w:rPr>
        <w:t>Avoid using mouth washes which contain alcohol.</w:t>
      </w:r>
    </w:p>
    <w:p w:rsidR="00320A0C" w:rsidRPr="00320A0C" w:rsidRDefault="004C41D2" w:rsidP="00320A0C">
      <w:pPr>
        <w:pStyle w:val="ListParagraph"/>
        <w:numPr>
          <w:ilvl w:val="0"/>
          <w:numId w:val="2"/>
        </w:numPr>
        <w:rPr>
          <w:rFonts w:ascii="Arial" w:hAnsi="Arial" w:cs="Arial"/>
          <w:sz w:val="36"/>
        </w:rPr>
      </w:pPr>
      <w:r w:rsidRPr="00320A0C">
        <w:rPr>
          <w:rFonts w:ascii="Arial" w:hAnsi="Arial" w:cs="Arial"/>
          <w:sz w:val="28"/>
        </w:rPr>
        <w:t>Ask your Doctor to ensure that your medication does not cause dryness.</w:t>
      </w:r>
    </w:p>
    <w:p w:rsidR="0020389C" w:rsidRPr="00320A0C" w:rsidRDefault="0020389C" w:rsidP="00320A0C">
      <w:pPr>
        <w:pStyle w:val="ListParagraph"/>
        <w:numPr>
          <w:ilvl w:val="0"/>
          <w:numId w:val="2"/>
        </w:numPr>
        <w:rPr>
          <w:rFonts w:ascii="Arial" w:hAnsi="Arial" w:cs="Arial"/>
          <w:sz w:val="36"/>
        </w:rPr>
      </w:pPr>
      <w:r w:rsidRPr="00320A0C">
        <w:rPr>
          <w:rFonts w:ascii="Arial" w:hAnsi="Arial" w:cs="Arial"/>
          <w:sz w:val="28"/>
        </w:rPr>
        <w:t>Avoid being in an air conditioned environment for long periods</w:t>
      </w:r>
      <w:r w:rsidR="00320A0C" w:rsidRPr="00320A0C">
        <w:rPr>
          <w:rFonts w:ascii="Arial" w:hAnsi="Arial" w:cs="Arial"/>
          <w:sz w:val="28"/>
        </w:rPr>
        <w:t>.</w:t>
      </w:r>
    </w:p>
    <w:p w:rsidR="00320A0C" w:rsidRDefault="00E4594A" w:rsidP="0020389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r w:rsidR="0020389C" w:rsidRPr="00E4594A">
        <w:rPr>
          <w:rFonts w:ascii="Arial" w:hAnsi="Arial" w:cs="Arial"/>
          <w:b/>
          <w:sz w:val="28"/>
        </w:rPr>
        <w:t xml:space="preserve">Dry Mouth need not be a painful mouth. </w:t>
      </w:r>
    </w:p>
    <w:p w:rsidR="004C41D2" w:rsidRPr="00320A0C" w:rsidRDefault="0020389C" w:rsidP="0020389C">
      <w:pPr>
        <w:rPr>
          <w:rFonts w:ascii="Arial" w:hAnsi="Arial" w:cs="Arial"/>
          <w:b/>
          <w:sz w:val="28"/>
        </w:rPr>
      </w:pPr>
      <w:r w:rsidRPr="005608F6">
        <w:rPr>
          <w:rFonts w:ascii="Arial" w:hAnsi="Arial" w:cs="Arial"/>
          <w:b/>
          <w:sz w:val="24"/>
        </w:rPr>
        <w:t xml:space="preserve">Please consult your Doctor if your mouth has sores, is painful or you have a burning sensation in the mouth. </w:t>
      </w:r>
      <w:r w:rsidR="005608F6">
        <w:rPr>
          <w:rFonts w:ascii="Arial" w:hAnsi="Arial" w:cs="Arial"/>
          <w:b/>
          <w:sz w:val="24"/>
        </w:rPr>
        <w:t xml:space="preserve"> </w:t>
      </w:r>
    </w:p>
    <w:p w:rsidR="00E4594A" w:rsidRPr="00E4594A" w:rsidRDefault="00E4594A" w:rsidP="0020389C">
      <w:pPr>
        <w:rPr>
          <w:rFonts w:ascii="Arial" w:hAnsi="Arial" w:cs="Arial"/>
          <w:b/>
          <w:sz w:val="24"/>
        </w:rPr>
      </w:pPr>
      <w:r w:rsidRPr="00E4594A">
        <w:rPr>
          <w:rFonts w:ascii="Arial" w:hAnsi="Arial" w:cs="Arial"/>
          <w:b/>
          <w:sz w:val="24"/>
        </w:rPr>
        <w:t>For more information on Lifestyle management write to:</w:t>
      </w:r>
      <w:r w:rsidR="00320A0C">
        <w:rPr>
          <w:rFonts w:ascii="Arial" w:hAnsi="Arial" w:cs="Arial"/>
          <w:b/>
          <w:sz w:val="24"/>
        </w:rPr>
        <w:t xml:space="preserve"> </w:t>
      </w:r>
      <w:hyperlink r:id="rId6" w:history="1">
        <w:r w:rsidRPr="00E4594A">
          <w:rPr>
            <w:rStyle w:val="Hyperlink"/>
            <w:rFonts w:ascii="Arial" w:hAnsi="Arial" w:cs="Arial"/>
            <w:b/>
            <w:sz w:val="24"/>
          </w:rPr>
          <w:t>kirtidaoza@gmail.com</w:t>
        </w:r>
      </w:hyperlink>
      <w:r w:rsidRPr="00E4594A">
        <w:rPr>
          <w:rFonts w:ascii="Arial" w:hAnsi="Arial" w:cs="Arial"/>
          <w:b/>
          <w:sz w:val="24"/>
        </w:rPr>
        <w:t xml:space="preserve">; </w:t>
      </w:r>
      <w:hyperlink r:id="rId7" w:history="1">
        <w:r w:rsidRPr="00E4594A">
          <w:rPr>
            <w:rStyle w:val="Hyperlink"/>
            <w:rFonts w:ascii="Arial" w:hAnsi="Arial" w:cs="Arial"/>
            <w:b/>
            <w:sz w:val="24"/>
          </w:rPr>
          <w:t>purvird@gmail.com</w:t>
        </w:r>
      </w:hyperlink>
      <w:r w:rsidRPr="00E4594A">
        <w:rPr>
          <w:rFonts w:ascii="Arial" w:hAnsi="Arial" w:cs="Arial"/>
          <w:b/>
          <w:sz w:val="24"/>
        </w:rPr>
        <w:t xml:space="preserve"> </w:t>
      </w:r>
    </w:p>
    <w:p w:rsidR="00E4594A" w:rsidRPr="00E4594A" w:rsidRDefault="00E4594A" w:rsidP="0020389C">
      <w:pPr>
        <w:rPr>
          <w:rFonts w:ascii="Arial" w:hAnsi="Arial" w:cs="Arial"/>
          <w:b/>
          <w:sz w:val="24"/>
        </w:rPr>
      </w:pPr>
      <w:r w:rsidRPr="00E4594A">
        <w:rPr>
          <w:rFonts w:ascii="Arial" w:hAnsi="Arial" w:cs="Arial"/>
          <w:b/>
          <w:sz w:val="24"/>
        </w:rPr>
        <w:t>Or Call 079 26922254 or +91 9510170002</w:t>
      </w:r>
    </w:p>
    <w:p w:rsidR="00C763FD" w:rsidRPr="005608F6" w:rsidRDefault="00C763FD" w:rsidP="00C763FD">
      <w:pPr>
        <w:pStyle w:val="ListParagraph"/>
        <w:rPr>
          <w:rFonts w:ascii="Arial" w:hAnsi="Arial" w:cs="Arial"/>
          <w:sz w:val="32"/>
        </w:rPr>
      </w:pPr>
    </w:p>
    <w:p w:rsidR="00E4594A" w:rsidRPr="00320A0C" w:rsidRDefault="00E4594A" w:rsidP="00E4594A">
      <w:pPr>
        <w:jc w:val="center"/>
        <w:rPr>
          <w:rFonts w:ascii="Arial" w:hAnsi="Arial" w:cs="Arial"/>
          <w:i/>
          <w:sz w:val="20"/>
        </w:rPr>
      </w:pPr>
      <w:r w:rsidRPr="00320A0C">
        <w:rPr>
          <w:rFonts w:ascii="Arial" w:hAnsi="Arial" w:cs="Arial"/>
          <w:i/>
          <w:sz w:val="20"/>
        </w:rPr>
        <w:t>Adapted from Sjögren’s Syndrome Foundation’s Patient Education Sheet</w:t>
      </w:r>
    </w:p>
    <w:p w:rsidR="00C763FD" w:rsidRPr="005608F6" w:rsidRDefault="00C763FD" w:rsidP="00C763FD">
      <w:pPr>
        <w:jc w:val="center"/>
        <w:rPr>
          <w:rFonts w:ascii="Arial" w:hAnsi="Arial" w:cs="Arial"/>
          <w:sz w:val="18"/>
        </w:rPr>
      </w:pPr>
    </w:p>
    <w:sectPr w:rsidR="00C763FD" w:rsidRPr="005608F6" w:rsidSect="00471E0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A40"/>
    <w:multiLevelType w:val="hybridMultilevel"/>
    <w:tmpl w:val="B3F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0448C"/>
    <w:multiLevelType w:val="hybridMultilevel"/>
    <w:tmpl w:val="50CE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3FD"/>
    <w:rsid w:val="00134887"/>
    <w:rsid w:val="0020389C"/>
    <w:rsid w:val="0030731B"/>
    <w:rsid w:val="00320A0C"/>
    <w:rsid w:val="00471E0C"/>
    <w:rsid w:val="004C41D2"/>
    <w:rsid w:val="00534E5B"/>
    <w:rsid w:val="005608F6"/>
    <w:rsid w:val="00945567"/>
    <w:rsid w:val="00AA662A"/>
    <w:rsid w:val="00C172D0"/>
    <w:rsid w:val="00C763FD"/>
    <w:rsid w:val="00E407F4"/>
    <w:rsid w:val="00E4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rvi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tidaoz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Kirtida</dc:creator>
  <cp:keywords/>
  <dc:description/>
  <cp:lastModifiedBy>Kirtida</cp:lastModifiedBy>
  <cp:revision>6</cp:revision>
  <dcterms:created xsi:type="dcterms:W3CDTF">2011-07-22T07:06:00Z</dcterms:created>
  <dcterms:modified xsi:type="dcterms:W3CDTF">2011-07-23T09:57:00Z</dcterms:modified>
</cp:coreProperties>
</file>